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2"/>
        <w:gridCol w:w="371"/>
      </w:tblGrid>
      <w:tr w:rsidR="00AA429E" w:rsidRPr="008F67A4" w:rsidTr="003E3057">
        <w:tc>
          <w:tcPr>
            <w:tcW w:w="3652" w:type="dxa"/>
          </w:tcPr>
          <w:tbl>
            <w:tblPr>
              <w:tblW w:w="9266" w:type="dxa"/>
              <w:jc w:val="center"/>
              <w:tblLook w:val="04A0" w:firstRow="1" w:lastRow="0" w:firstColumn="1" w:lastColumn="0" w:noHBand="0" w:noVBand="1"/>
            </w:tblPr>
            <w:tblGrid>
              <w:gridCol w:w="4521"/>
              <w:gridCol w:w="4745"/>
            </w:tblGrid>
            <w:tr w:rsidR="00AA429E" w:rsidRPr="00834A0D" w:rsidTr="008818B9">
              <w:trPr>
                <w:trHeight w:val="1270"/>
                <w:jc w:val="center"/>
              </w:trPr>
              <w:tc>
                <w:tcPr>
                  <w:tcW w:w="4521" w:type="dxa"/>
                </w:tcPr>
                <w:p w:rsidR="00AA429E" w:rsidRPr="00834A0D" w:rsidRDefault="00AA429E" w:rsidP="008818B9">
                  <w:pPr>
                    <w:tabs>
                      <w:tab w:val="center" w:pos="1870"/>
                    </w:tabs>
                    <w:jc w:val="center"/>
                    <w:rPr>
                      <w:rFonts w:ascii="Times New Roman" w:hAnsi="Times New Roman" w:cs="Times New Roman"/>
                    </w:rPr>
                  </w:pPr>
                  <w:r w:rsidRPr="00834A0D">
                    <w:rPr>
                      <w:rFonts w:ascii="Times New Roman" w:hAnsi="Times New Roman" w:cs="Times New Roman"/>
                    </w:rPr>
                    <w:t>TỈNH ĐOÀN BÌNH PHƯỚC</w:t>
                  </w:r>
                </w:p>
                <w:p w:rsidR="00AA429E" w:rsidRPr="00834A0D" w:rsidRDefault="00AA429E" w:rsidP="008818B9">
                  <w:pPr>
                    <w:tabs>
                      <w:tab w:val="center" w:pos="1870"/>
                    </w:tabs>
                    <w:jc w:val="center"/>
                    <w:rPr>
                      <w:rFonts w:ascii="Times New Roman" w:hAnsi="Times New Roman" w:cs="Times New Roman"/>
                      <w:b/>
                    </w:rPr>
                  </w:pPr>
                  <w:r w:rsidRPr="00834A0D">
                    <w:rPr>
                      <w:rFonts w:ascii="Times New Roman" w:hAnsi="Times New Roman" w:cs="Times New Roman"/>
                      <w:b/>
                    </w:rPr>
                    <w:t>BCH ĐOÀN HUYỆN ĐỒNG PHÚ</w:t>
                  </w:r>
                </w:p>
                <w:p w:rsidR="00AA429E" w:rsidRPr="00834A0D" w:rsidRDefault="00AA429E" w:rsidP="008818B9">
                  <w:pPr>
                    <w:tabs>
                      <w:tab w:val="center" w:pos="1870"/>
                    </w:tabs>
                    <w:jc w:val="center"/>
                    <w:rPr>
                      <w:rFonts w:ascii="Times New Roman" w:hAnsi="Times New Roman" w:cs="Times New Roman"/>
                      <w:b/>
                    </w:rPr>
                  </w:pPr>
                  <w:r w:rsidRPr="00834A0D">
                    <w:rPr>
                      <w:rFonts w:ascii="Times New Roman" w:hAnsi="Times New Roman" w:cs="Times New Roman"/>
                      <w:b/>
                    </w:rPr>
                    <w:t>***</w:t>
                  </w:r>
                </w:p>
                <w:p w:rsidR="00AA429E" w:rsidRPr="00834A0D" w:rsidRDefault="00AA429E" w:rsidP="008818B9">
                  <w:pPr>
                    <w:jc w:val="center"/>
                    <w:rPr>
                      <w:rFonts w:ascii="Times New Roman" w:hAnsi="Times New Roman" w:cs="Times New Roman"/>
                      <w:b/>
                    </w:rPr>
                  </w:pPr>
                  <w:r w:rsidRPr="00834A0D">
                    <w:rPr>
                      <w:rFonts w:ascii="Times New Roman" w:hAnsi="Times New Roman" w:cs="Times New Roman"/>
                    </w:rPr>
                    <w:t xml:space="preserve">Số:   </w:t>
                  </w:r>
                  <w:r w:rsidR="00BC49EC">
                    <w:rPr>
                      <w:rFonts w:ascii="Times New Roman" w:hAnsi="Times New Roman" w:cs="Times New Roman"/>
                    </w:rPr>
                    <w:t>20</w:t>
                  </w:r>
                  <w:r w:rsidRPr="00834A0D">
                    <w:rPr>
                      <w:rFonts w:ascii="Times New Roman" w:hAnsi="Times New Roman" w:cs="Times New Roman"/>
                    </w:rPr>
                    <w:t xml:space="preserve">  -BC/HĐTN</w:t>
                  </w:r>
                </w:p>
              </w:tc>
              <w:tc>
                <w:tcPr>
                  <w:tcW w:w="4745" w:type="dxa"/>
                </w:tcPr>
                <w:p w:rsidR="00AA429E" w:rsidRPr="00834A0D" w:rsidRDefault="00AA429E" w:rsidP="00AA429E">
                  <w:pPr>
                    <w:tabs>
                      <w:tab w:val="center" w:pos="1870"/>
                    </w:tabs>
                    <w:ind w:right="-42"/>
                    <w:jc w:val="center"/>
                    <w:rPr>
                      <w:rFonts w:ascii="Times New Roman" w:hAnsi="Times New Roman" w:cs="Times New Roman"/>
                      <w:b/>
                    </w:rPr>
                  </w:pPr>
                  <w:r w:rsidRPr="00834A0D">
                    <w:rPr>
                      <w:rFonts w:ascii="Times New Roman" w:hAnsi="Times New Roman" w:cs="Times New Roman"/>
                      <w:b/>
                    </w:rPr>
                    <w:t>ĐOÀN TNCS HỒ CHÍ MINH</w:t>
                  </w:r>
                </w:p>
                <w:p w:rsidR="00AA429E" w:rsidRPr="00834A0D" w:rsidRDefault="003236BF" w:rsidP="008818B9">
                  <w:pPr>
                    <w:ind w:right="-42"/>
                    <w:jc w:val="right"/>
                    <w:rPr>
                      <w:rFonts w:ascii="Times New Roman" w:hAnsi="Times New Roman" w:cs="Times New Roman"/>
                    </w:rPr>
                  </w:pPr>
                  <w:r>
                    <w:rPr>
                      <w:rFonts w:ascii="Times New Roman" w:hAnsi="Times New Roman" w:cs="Times New Roman"/>
                      <w:b/>
                      <w:noProof/>
                      <w:lang w:eastAsia="en-US"/>
                    </w:rPr>
                    <mc:AlternateContent>
                      <mc:Choice Requires="wps">
                        <w:drawing>
                          <wp:anchor distT="0" distB="0" distL="114300" distR="114300" simplePos="0" relativeHeight="251658240" behindDoc="0" locked="0" layoutInCell="1" allowOverlap="1" wp14:anchorId="644F744D">
                            <wp:simplePos x="0" y="0"/>
                            <wp:positionH relativeFrom="column">
                              <wp:posOffset>325755</wp:posOffset>
                            </wp:positionH>
                            <wp:positionV relativeFrom="paragraph">
                              <wp:posOffset>5080</wp:posOffset>
                            </wp:positionV>
                            <wp:extent cx="22802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4EB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4pt" to="20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GlrwEAAEkDAAAOAAAAZHJzL2Uyb0RvYy54bWysU8Fu2zAMvQ/YPwi6L3YMbAuMOD2k6y7d&#10;FqDtBzCSbAuTRYFU4uTvJ6lJVmy3YT4IpEg+PT7S67vT5MTREFv0nVwuaimMV6itHzr58vzwYSUF&#10;R/AaHHrTybNhebd5/249h9Y0OKLThkQC8dzOoZNjjKGtKlajmYAXGIxPwR5pgphcGipNMCf0yVVN&#10;XX+qZiQdCJVhTrf3r0G5Kfh9b1T80fdsonCdTNxiOamc+3xWmzW0A0EYrbrQgH9gMYH16dEb1D1E&#10;EAeyf0FNVhEy9nGhcKqw760ypYfUzbL+o5unEYIpvSRxONxk4v8Hq74ft35Hmbo6+afwiOonC4/b&#10;EfxgCoHnc0iDW2apqjlweyvJDocdif38DXXKgUPEosKppylDpv7EqYh9voltTlGodNk0q7pZfZRC&#10;XWMVtNfCQBy/GpxENjrprM86QAvHR46ZCLTXlHzt8cE6V2bpvJgT2+ZzXZcKRmd1juY8pmG/dSSO&#10;kNehfKWtFHmbRnjwuqCNBvSXix3Bulc7ve78RY0sQN42bveozzu6qpTmVWhedisvxFu/VP/+Aza/&#10;AAAA//8DAFBLAwQUAAYACAAAACEAngiotNoAAAAEAQAADwAAAGRycy9kb3ducmV2LnhtbEyOwU7D&#10;MBBE70j8g7VI3KiTUiAKcSoEqipQL22RuG6TJQ7E6zR22/D3bE9wHM3ozSvmo+vUkYbQejaQThJQ&#10;xJWvW24MvG8XNxmoEJFr7DyTgR8KMC8vLwrMa3/iNR03sVEC4ZCjARtjn2sdKksOw8T3xNJ9+sFh&#10;lDg0uh7wJHDX6WmS3GuHLcuDxZ6eLVXfm4MzgC/LdfzIpm8P7atdfW0X+6XN9sZcX41Pj6AijfFv&#10;DGd9UYdSnHb+wHVQnYG79FaWBsRf2lmazEDtzlGXhf4vX/4CAAD//wMAUEsBAi0AFAAGAAgAAAAh&#10;ALaDOJL+AAAA4QEAABMAAAAAAAAAAAAAAAAAAAAAAFtDb250ZW50X1R5cGVzXS54bWxQSwECLQAU&#10;AAYACAAAACEAOP0h/9YAAACUAQAACwAAAAAAAAAAAAAAAAAvAQAAX3JlbHMvLnJlbHNQSwECLQAU&#10;AAYACAAAACEA3bpRpa8BAABJAwAADgAAAAAAAAAAAAAAAAAuAgAAZHJzL2Uyb0RvYy54bWxQSwEC&#10;LQAUAAYACAAAACEAngiotNoAAAAEAQAADwAAAAAAAAAAAAAAAAAJBAAAZHJzL2Rvd25yZXYueG1s&#10;UEsFBgAAAAAEAAQA8wAAABAFAAAAAA==&#10;" strokeweight="1pt"/>
                        </w:pict>
                      </mc:Fallback>
                    </mc:AlternateContent>
                  </w:r>
                </w:p>
                <w:p w:rsidR="00AA429E" w:rsidRPr="00834A0D" w:rsidRDefault="00AA429E" w:rsidP="00076C9E">
                  <w:pPr>
                    <w:ind w:right="-42"/>
                    <w:jc w:val="center"/>
                    <w:rPr>
                      <w:rFonts w:ascii="Times New Roman" w:hAnsi="Times New Roman" w:cs="Times New Roman"/>
                      <w:sz w:val="26"/>
                      <w:szCs w:val="26"/>
                    </w:rPr>
                  </w:pPr>
                  <w:r w:rsidRPr="00834A0D">
                    <w:rPr>
                      <w:rFonts w:ascii="Times New Roman" w:hAnsi="Times New Roman" w:cs="Times New Roman"/>
                      <w:i/>
                      <w:sz w:val="26"/>
                      <w:szCs w:val="26"/>
                    </w:rPr>
                    <w:t>Đồng Phú, ngày</w:t>
                  </w:r>
                  <w:r w:rsidR="00BC49EC">
                    <w:rPr>
                      <w:rFonts w:ascii="Times New Roman" w:hAnsi="Times New Roman" w:cs="Times New Roman"/>
                      <w:i/>
                      <w:sz w:val="26"/>
                      <w:szCs w:val="26"/>
                    </w:rPr>
                    <w:t xml:space="preserve"> </w:t>
                  </w:r>
                  <w:r w:rsidR="00517E3F">
                    <w:rPr>
                      <w:rFonts w:ascii="Times New Roman" w:hAnsi="Times New Roman" w:cs="Times New Roman"/>
                      <w:i/>
                      <w:sz w:val="26"/>
                      <w:szCs w:val="26"/>
                    </w:rPr>
                    <w:t xml:space="preserve"> tháng</w:t>
                  </w:r>
                  <w:r w:rsidRPr="00834A0D">
                    <w:rPr>
                      <w:rFonts w:ascii="Times New Roman" w:hAnsi="Times New Roman" w:cs="Times New Roman"/>
                      <w:i/>
                      <w:sz w:val="26"/>
                      <w:szCs w:val="26"/>
                    </w:rPr>
                    <w:t xml:space="preserve"> </w:t>
                  </w:r>
                  <w:r w:rsidR="003236BF">
                    <w:rPr>
                      <w:rFonts w:ascii="Times New Roman" w:hAnsi="Times New Roman" w:cs="Times New Roman"/>
                      <w:i/>
                      <w:sz w:val="26"/>
                      <w:szCs w:val="26"/>
                    </w:rPr>
                    <w:t>3</w:t>
                  </w:r>
                  <w:r w:rsidRPr="00834A0D">
                    <w:rPr>
                      <w:rFonts w:ascii="Times New Roman" w:hAnsi="Times New Roman" w:cs="Times New Roman"/>
                      <w:i/>
                      <w:sz w:val="26"/>
                      <w:szCs w:val="26"/>
                    </w:rPr>
                    <w:t xml:space="preserve"> năm 202</w:t>
                  </w:r>
                  <w:r w:rsidR="00363D44">
                    <w:rPr>
                      <w:rFonts w:ascii="Times New Roman" w:hAnsi="Times New Roman" w:cs="Times New Roman"/>
                      <w:i/>
                      <w:sz w:val="26"/>
                      <w:szCs w:val="26"/>
                    </w:rPr>
                    <w:t>3</w:t>
                  </w:r>
                </w:p>
              </w:tc>
            </w:tr>
          </w:tbl>
          <w:p w:rsidR="00AA429E" w:rsidRDefault="00AA429E"/>
        </w:tc>
        <w:tc>
          <w:tcPr>
            <w:tcW w:w="5635" w:type="dxa"/>
          </w:tcPr>
          <w:p w:rsidR="00AA429E" w:rsidRDefault="00AA429E"/>
        </w:tc>
      </w:tr>
    </w:tbl>
    <w:p w:rsidR="00025482" w:rsidRPr="008F67A4" w:rsidRDefault="00025482" w:rsidP="00F87212">
      <w:pPr>
        <w:jc w:val="center"/>
        <w:rPr>
          <w:rFonts w:ascii="Times New Roman" w:hAnsi="Times New Roman"/>
          <w:b/>
          <w:bCs/>
          <w:sz w:val="32"/>
          <w:szCs w:val="32"/>
        </w:rPr>
      </w:pPr>
    </w:p>
    <w:p w:rsidR="00025482" w:rsidRPr="008F67A4" w:rsidRDefault="006907B7" w:rsidP="00F87212">
      <w:pPr>
        <w:jc w:val="center"/>
        <w:rPr>
          <w:rFonts w:ascii="Times New Roman" w:hAnsi="Times New Roman"/>
          <w:b/>
          <w:bCs/>
          <w:sz w:val="32"/>
          <w:szCs w:val="32"/>
        </w:rPr>
      </w:pPr>
      <w:r>
        <w:rPr>
          <w:rFonts w:ascii="Times New Roman" w:hAnsi="Times New Roman"/>
          <w:b/>
          <w:bCs/>
          <w:sz w:val="32"/>
          <w:szCs w:val="32"/>
        </w:rPr>
        <w:t>BÁO CÁO</w:t>
      </w:r>
    </w:p>
    <w:p w:rsidR="00897886" w:rsidRDefault="006907B7" w:rsidP="00F87212">
      <w:pPr>
        <w:jc w:val="center"/>
        <w:rPr>
          <w:rFonts w:ascii="Times New Roman" w:hAnsi="Times New Roman"/>
          <w:b/>
          <w:bCs/>
        </w:rPr>
      </w:pPr>
      <w:r>
        <w:rPr>
          <w:rFonts w:ascii="Times New Roman" w:hAnsi="Times New Roman"/>
          <w:b/>
          <w:bCs/>
        </w:rPr>
        <w:t>T</w:t>
      </w:r>
      <w:r w:rsidRPr="006907B7">
        <w:rPr>
          <w:rFonts w:ascii="Times New Roman" w:hAnsi="Times New Roman"/>
          <w:b/>
          <w:bCs/>
        </w:rPr>
        <w:t xml:space="preserve">ình hình trẻ em, </w:t>
      </w:r>
      <w:r w:rsidR="001E6F54">
        <w:rPr>
          <w:rFonts w:ascii="Times New Roman" w:hAnsi="Times New Roman"/>
          <w:b/>
          <w:bCs/>
        </w:rPr>
        <w:t>tâm tư, tình cảm</w:t>
      </w:r>
      <w:r w:rsidRPr="006907B7">
        <w:rPr>
          <w:rFonts w:ascii="Times New Roman" w:hAnsi="Times New Roman"/>
          <w:b/>
          <w:bCs/>
        </w:rPr>
        <w:t xml:space="preserve">, nguyện vọng của trẻ em </w:t>
      </w:r>
    </w:p>
    <w:p w:rsidR="00897886" w:rsidRDefault="007E3805" w:rsidP="00F87212">
      <w:pPr>
        <w:jc w:val="center"/>
        <w:rPr>
          <w:rFonts w:ascii="Times New Roman" w:hAnsi="Times New Roman"/>
          <w:b/>
          <w:bCs/>
        </w:rPr>
      </w:pPr>
      <w:r>
        <w:rPr>
          <w:rFonts w:ascii="Times New Roman" w:hAnsi="Times New Roman"/>
          <w:b/>
          <w:bCs/>
        </w:rPr>
        <w:t>h</w:t>
      </w:r>
      <w:r w:rsidR="00897886">
        <w:rPr>
          <w:rFonts w:ascii="Times New Roman" w:hAnsi="Times New Roman"/>
          <w:b/>
          <w:bCs/>
        </w:rPr>
        <w:t>uyện Đồng Phú, quý I</w:t>
      </w:r>
      <w:r w:rsidR="003236BF">
        <w:rPr>
          <w:rFonts w:ascii="Times New Roman" w:hAnsi="Times New Roman"/>
          <w:b/>
          <w:bCs/>
        </w:rPr>
        <w:t>/năm 202</w:t>
      </w:r>
      <w:r w:rsidR="00363D44">
        <w:rPr>
          <w:rFonts w:ascii="Times New Roman" w:hAnsi="Times New Roman"/>
          <w:b/>
          <w:bCs/>
        </w:rPr>
        <w:t>3</w:t>
      </w:r>
    </w:p>
    <w:p w:rsidR="007B1A4D" w:rsidRPr="007B1A4D" w:rsidRDefault="006907B7" w:rsidP="007B1A4D">
      <w:pPr>
        <w:jc w:val="center"/>
        <w:rPr>
          <w:rFonts w:ascii="Times New Roman" w:hAnsi="Times New Roman"/>
          <w:b/>
          <w:bCs/>
        </w:rPr>
      </w:pPr>
      <w:r w:rsidRPr="006907B7">
        <w:rPr>
          <w:rFonts w:ascii="Times New Roman" w:hAnsi="Times New Roman"/>
          <w:b/>
          <w:bCs/>
        </w:rPr>
        <w:t xml:space="preserve"> </w:t>
      </w:r>
      <w:r w:rsidR="00F11D9B">
        <w:rPr>
          <w:rFonts w:ascii="Times New Roman" w:hAnsi="Times New Roman"/>
          <w:b/>
          <w:bCs/>
        </w:rPr>
        <w:t>--------------------</w:t>
      </w:r>
    </w:p>
    <w:p w:rsidR="00BE4716" w:rsidRDefault="00BE4716" w:rsidP="00BB3A5C">
      <w:pPr>
        <w:spacing w:before="80"/>
        <w:ind w:firstLineChars="200" w:firstLine="560"/>
        <w:jc w:val="both"/>
        <w:rPr>
          <w:rFonts w:ascii="Times New Roman" w:hAnsi="Times New Roman"/>
        </w:rPr>
      </w:pPr>
      <w:r>
        <w:rPr>
          <w:rFonts w:ascii="Times New Roman" w:hAnsi="Times New Roman"/>
        </w:rPr>
        <w:t>Thực hiện chỉ đạo của Tỉnh đoàn, Hội đồng Đội tỉnh Bình Phước về việc báo cáo định kỳ, thường xuyên tình hình trẻ em, tâm tư, tình cảm, nguyện vọng của trẻ em, BCH Đoàn huyện Đồng Phú báo cáo cụ thể như sau:</w:t>
      </w:r>
    </w:p>
    <w:p w:rsidR="00BE7E0E" w:rsidRDefault="00BE7E0E" w:rsidP="00BB3A5C">
      <w:pPr>
        <w:spacing w:before="80"/>
        <w:ind w:firstLineChars="200" w:firstLine="560"/>
        <w:jc w:val="both"/>
        <w:rPr>
          <w:rFonts w:ascii="Times New Roman" w:hAnsi="Times New Roman"/>
        </w:rPr>
      </w:pPr>
      <w:r>
        <w:rPr>
          <w:rFonts w:ascii="Times New Roman" w:hAnsi="Times New Roman"/>
        </w:rPr>
        <w:t xml:space="preserve">Nhìn chung, trẻ em huyện Đồng Phú </w:t>
      </w:r>
      <w:r w:rsidR="00BB3A5C" w:rsidRPr="00BB3A5C">
        <w:rPr>
          <w:rFonts w:ascii="Times New Roman" w:hAnsi="Times New Roman"/>
        </w:rPr>
        <w:t xml:space="preserve">không ngừng </w:t>
      </w:r>
      <w:r w:rsidR="00BB3A5C">
        <w:rPr>
          <w:rFonts w:ascii="Times New Roman" w:hAnsi="Times New Roman"/>
        </w:rPr>
        <w:t xml:space="preserve">được </w:t>
      </w:r>
      <w:r w:rsidR="00BB3A5C" w:rsidRPr="00BB3A5C">
        <w:rPr>
          <w:rFonts w:ascii="Times New Roman" w:hAnsi="Times New Roman"/>
        </w:rPr>
        <w:t>quan tâm công tác bảo vệ, chăm sóc và giáo dục bằng nhiều hoạt động thiết thực, góp phần tạo môi trường sống an toàn, lành mạnh</w:t>
      </w:r>
      <w:r w:rsidR="00BB3A5C">
        <w:rPr>
          <w:rFonts w:ascii="Times New Roman" w:hAnsi="Times New Roman"/>
        </w:rPr>
        <w:t xml:space="preserve"> tạo tinh thần</w:t>
      </w:r>
      <w:r>
        <w:rPr>
          <w:rFonts w:ascii="Times New Roman" w:hAnsi="Times New Roman"/>
        </w:rPr>
        <w:t xml:space="preserve"> thái độ vui tươi, phấn khởi, tích cực học tập và tham gia các hoạt động Đội, thích thú tham gia các cuộc thi, hội diễn do Đoàn - Đội các cấp tổ chức.</w:t>
      </w:r>
      <w:r w:rsidR="0029064E">
        <w:rPr>
          <w:rFonts w:ascii="Times New Roman" w:hAnsi="Times New Roman"/>
        </w:rPr>
        <w:t xml:space="preserve"> </w:t>
      </w:r>
    </w:p>
    <w:p w:rsidR="00905625" w:rsidRDefault="001D2211" w:rsidP="00BB3A5C">
      <w:pPr>
        <w:spacing w:before="80"/>
        <w:ind w:firstLineChars="200" w:firstLine="560"/>
        <w:jc w:val="both"/>
        <w:rPr>
          <w:rFonts w:ascii="Times New Roman" w:hAnsi="Times New Roman"/>
        </w:rPr>
      </w:pPr>
      <w:r>
        <w:rPr>
          <w:rFonts w:ascii="Times New Roman" w:hAnsi="Times New Roman"/>
        </w:rPr>
        <w:t>T</w:t>
      </w:r>
      <w:r w:rsidR="00905625">
        <w:rPr>
          <w:rFonts w:ascii="Times New Roman" w:hAnsi="Times New Roman"/>
        </w:rPr>
        <w:t xml:space="preserve">rong thời điểm này, </w:t>
      </w:r>
      <w:r w:rsidR="003236BF">
        <w:rPr>
          <w:rFonts w:ascii="Times New Roman" w:hAnsi="Times New Roman"/>
        </w:rPr>
        <w:t>tình hình dịch bệnh đã giảm đời sống xã hội trở lại sinh hoạt bình thường, trẻ em được tr</w:t>
      </w:r>
      <w:r w:rsidR="00363D44">
        <w:rPr>
          <w:rFonts w:ascii="Times New Roman" w:hAnsi="Times New Roman"/>
        </w:rPr>
        <w:t>ở</w:t>
      </w:r>
      <w:r w:rsidR="003236BF">
        <w:rPr>
          <w:rFonts w:ascii="Times New Roman" w:hAnsi="Times New Roman"/>
        </w:rPr>
        <w:t xml:space="preserve"> lại trường học trực tiếp mang tâm thế phấn khởi vui tươi khi được gặp bạn bè và thầy cô</w:t>
      </w:r>
      <w:r w:rsidR="00B62D11">
        <w:rPr>
          <w:rFonts w:ascii="Times New Roman" w:hAnsi="Times New Roman"/>
        </w:rPr>
        <w:t>.</w:t>
      </w:r>
    </w:p>
    <w:p w:rsidR="00363D44" w:rsidRDefault="00EA5E7C" w:rsidP="00BB3A5C">
      <w:pPr>
        <w:spacing w:before="80"/>
        <w:ind w:firstLineChars="200" w:firstLine="560"/>
        <w:jc w:val="both"/>
        <w:rPr>
          <w:rFonts w:ascii="Times New Roman" w:hAnsi="Times New Roman"/>
        </w:rPr>
      </w:pPr>
      <w:r>
        <w:rPr>
          <w:rFonts w:ascii="Times New Roman" w:hAnsi="Times New Roman"/>
        </w:rPr>
        <w:t xml:space="preserve">Các tổ chức Đoàn – Hội – Đội </w:t>
      </w:r>
      <w:r w:rsidR="00D6124C">
        <w:rPr>
          <w:rFonts w:ascii="Times New Roman" w:hAnsi="Times New Roman"/>
        </w:rPr>
        <w:t xml:space="preserve">các cấp </w:t>
      </w:r>
      <w:r>
        <w:rPr>
          <w:rFonts w:ascii="Times New Roman" w:hAnsi="Times New Roman"/>
        </w:rPr>
        <w:t xml:space="preserve">đã </w:t>
      </w:r>
      <w:r w:rsidRPr="00EA5E7C">
        <w:rPr>
          <w:rFonts w:ascii="Times New Roman" w:hAnsi="Times New Roman"/>
        </w:rPr>
        <w:t>triển khai phong trào và các hoạt động chăm sóc, hỗ trợ thiế</w:t>
      </w:r>
      <w:r w:rsidR="003236BF">
        <w:rPr>
          <w:rFonts w:ascii="Times New Roman" w:hAnsi="Times New Roman"/>
        </w:rPr>
        <w:t>u nhi</w:t>
      </w:r>
      <w:r w:rsidR="00D6124C">
        <w:rPr>
          <w:rFonts w:ascii="Times New Roman" w:hAnsi="Times New Roman"/>
        </w:rPr>
        <w:t>, cụ thể như:</w:t>
      </w:r>
    </w:p>
    <w:p w:rsidR="00B62D11" w:rsidRDefault="00363D44" w:rsidP="00BB3A5C">
      <w:pPr>
        <w:spacing w:before="80"/>
        <w:ind w:firstLineChars="200" w:firstLine="560"/>
        <w:jc w:val="both"/>
        <w:rPr>
          <w:rFonts w:ascii="Times New Roman" w:hAnsi="Times New Roman"/>
        </w:rPr>
      </w:pPr>
      <w:r w:rsidRPr="006403D2">
        <w:rPr>
          <w:rFonts w:ascii="Times New Roman" w:hAnsi="Times New Roman"/>
        </w:rPr>
        <w:t>Tăng cường nâng cao chất lượng công tác Đội và phong trào thiếu nhi nhằm phát huy vai trò của phụ trách Đội trong công tác bảo vệ, chăm sóc, giáo dục thiếu niên, nhi đồng; đổi mới, triển khai có hiệu quả hơn nữa các phong trào như: Kế hoạch nhỏ, Nghìn việc tốt…; phối hợp giữa các ngành, các cấp trong triển khai các hoạt động thực hiện nhiệm vụ bảo vệ, chăm sóc, giáo dục trẻ em.</w:t>
      </w:r>
      <w:r w:rsidR="00D6124C">
        <w:rPr>
          <w:rFonts w:ascii="Times New Roman" w:hAnsi="Times New Roman"/>
        </w:rPr>
        <w:t xml:space="preserve"> </w:t>
      </w:r>
    </w:p>
    <w:p w:rsidR="00025482" w:rsidRDefault="00AB3E9A" w:rsidP="00BB3A5C">
      <w:pPr>
        <w:spacing w:before="80"/>
        <w:ind w:firstLineChars="200" w:firstLine="560"/>
        <w:jc w:val="both"/>
        <w:rPr>
          <w:rFonts w:ascii="Times New Roman" w:hAnsi="Times New Roman"/>
        </w:rPr>
      </w:pPr>
      <w:r>
        <w:rPr>
          <w:rFonts w:ascii="Times New Roman" w:hAnsi="Times New Roman"/>
        </w:rPr>
        <w:t>Tiếp tục v</w:t>
      </w:r>
      <w:r w:rsidR="00B2397F">
        <w:rPr>
          <w:rFonts w:ascii="Times New Roman" w:hAnsi="Times New Roman"/>
        </w:rPr>
        <w:t xml:space="preserve">ận động </w:t>
      </w:r>
      <w:r w:rsidR="003236BF">
        <w:rPr>
          <w:rFonts w:ascii="Times New Roman" w:hAnsi="Times New Roman"/>
        </w:rPr>
        <w:t>các nguồn lực xã hội, học bổng, dụng cụ học tập cho trẻ em khó khăn, học giỏi khi trở lại trường.</w:t>
      </w:r>
    </w:p>
    <w:p w:rsidR="006403D2" w:rsidRPr="006403D2" w:rsidRDefault="006403D2" w:rsidP="00BB3A5C">
      <w:pPr>
        <w:spacing w:before="80"/>
        <w:ind w:firstLineChars="200" w:firstLine="560"/>
        <w:jc w:val="both"/>
        <w:rPr>
          <w:rFonts w:ascii="Times New Roman" w:hAnsi="Times New Roman"/>
        </w:rPr>
      </w:pPr>
      <w:r w:rsidRPr="006403D2">
        <w:rPr>
          <w:rFonts w:ascii="Times New Roman" w:hAnsi="Times New Roman"/>
        </w:rPr>
        <w:t xml:space="preserve">Tổ chức các hoạt động ngoại khoá, </w:t>
      </w:r>
      <w:r w:rsidR="0092722C">
        <w:rPr>
          <w:rFonts w:ascii="Times New Roman" w:hAnsi="Times New Roman"/>
        </w:rPr>
        <w:t xml:space="preserve">trải nghiệm làm chiến sĩ </w:t>
      </w:r>
      <w:r w:rsidRPr="006403D2">
        <w:rPr>
          <w:rFonts w:ascii="Times New Roman" w:hAnsi="Times New Roman"/>
        </w:rPr>
        <w:t>để giúp trẻ em phát triển kỹ năng sống, rèn luyện sức khỏe và tinh thần.</w:t>
      </w:r>
    </w:p>
    <w:p w:rsidR="006403D2" w:rsidRPr="006403D2" w:rsidRDefault="00B1190A" w:rsidP="00BB3A5C">
      <w:pPr>
        <w:spacing w:before="80"/>
        <w:ind w:firstLineChars="200" w:firstLine="560"/>
        <w:jc w:val="both"/>
        <w:rPr>
          <w:rFonts w:ascii="Times New Roman" w:hAnsi="Times New Roman"/>
        </w:rPr>
      </w:pPr>
      <w:r>
        <w:rPr>
          <w:rFonts w:ascii="Times New Roman" w:hAnsi="Times New Roman"/>
        </w:rPr>
        <w:t>Tiếp tục t</w:t>
      </w:r>
      <w:r w:rsidR="00742F60">
        <w:rPr>
          <w:rFonts w:ascii="Times New Roman" w:hAnsi="Times New Roman"/>
        </w:rPr>
        <w:t>ăng cường thực hiện</w:t>
      </w:r>
      <w:r w:rsidR="006403D2" w:rsidRPr="006403D2">
        <w:rPr>
          <w:rFonts w:ascii="Times New Roman" w:hAnsi="Times New Roman"/>
        </w:rPr>
        <w:t xml:space="preserve"> các chương trình giáo dục về đạo đức, văn hóa, lịch sử, khoa học và công nghệ cho trẻ em.</w:t>
      </w:r>
    </w:p>
    <w:p w:rsidR="008F3E23" w:rsidRDefault="008F3E23" w:rsidP="00BB3A5C">
      <w:pPr>
        <w:spacing w:before="80"/>
        <w:ind w:firstLine="720"/>
        <w:jc w:val="both"/>
        <w:rPr>
          <w:rFonts w:ascii="Times New Roman" w:hAnsi="Times New Roman"/>
          <w:lang w:val="da-DK"/>
        </w:rPr>
      </w:pPr>
      <w:r w:rsidRPr="008F67A4">
        <w:rPr>
          <w:rFonts w:ascii="Times New Roman" w:hAnsi="Times New Roman"/>
          <w:lang w:val="da-DK"/>
        </w:rPr>
        <w:t xml:space="preserve">Trên đây là </w:t>
      </w:r>
      <w:r w:rsidR="00C04CD1">
        <w:rPr>
          <w:rFonts w:ascii="Times New Roman" w:hAnsi="Times New Roman"/>
          <w:lang w:val="da-DK"/>
        </w:rPr>
        <w:t>báo cáo tóm tắt tình hình tư tưởng, tâm tư tình cảm của trẻ em trên địa bàn huyện Đồng Phú quý I</w:t>
      </w:r>
      <w:r w:rsidR="003236BF">
        <w:rPr>
          <w:rFonts w:ascii="Times New Roman" w:hAnsi="Times New Roman"/>
          <w:lang w:val="da-DK"/>
        </w:rPr>
        <w:t>/202</w:t>
      </w:r>
      <w:r w:rsidR="00363D44">
        <w:rPr>
          <w:rFonts w:ascii="Times New Roman" w:hAnsi="Times New Roman"/>
          <w:lang w:val="da-DK"/>
        </w:rPr>
        <w:t>3</w:t>
      </w:r>
      <w:r w:rsidRPr="008F67A4">
        <w:rPr>
          <w:rFonts w:ascii="Times New Roman" w:hAnsi="Times New Roman"/>
          <w:lang w:val="da-DK"/>
        </w:rPr>
        <w:t>./.</w:t>
      </w:r>
    </w:p>
    <w:p w:rsidR="002E5508" w:rsidRPr="007B019D" w:rsidRDefault="002E5508" w:rsidP="00F87212">
      <w:pPr>
        <w:ind w:firstLine="720"/>
        <w:jc w:val="both"/>
        <w:rPr>
          <w:rFonts w:ascii="Times New Roman" w:hAnsi="Times New Roman"/>
          <w:sz w:val="12"/>
          <w:lang w:val="da-DK"/>
        </w:rPr>
      </w:pPr>
    </w:p>
    <w:tbl>
      <w:tblPr>
        <w:tblW w:w="9288" w:type="dxa"/>
        <w:tblLook w:val="04A0" w:firstRow="1" w:lastRow="0" w:firstColumn="1" w:lastColumn="0" w:noHBand="0" w:noVBand="1"/>
      </w:tblPr>
      <w:tblGrid>
        <w:gridCol w:w="4077"/>
        <w:gridCol w:w="5211"/>
      </w:tblGrid>
      <w:tr w:rsidR="002D050D" w:rsidRPr="00F6178C" w:rsidTr="006A6409">
        <w:tc>
          <w:tcPr>
            <w:tcW w:w="4077" w:type="dxa"/>
          </w:tcPr>
          <w:p w:rsidR="002D050D" w:rsidRPr="00562BC3" w:rsidRDefault="002D050D" w:rsidP="00F87212">
            <w:pPr>
              <w:spacing w:line="264" w:lineRule="auto"/>
              <w:jc w:val="both"/>
              <w:rPr>
                <w:rFonts w:ascii="Times New Roman" w:hAnsi="Times New Roman"/>
                <w:b/>
                <w:i/>
                <w:sz w:val="26"/>
                <w:szCs w:val="26"/>
                <w:lang w:val="da-DK"/>
              </w:rPr>
            </w:pPr>
            <w:r w:rsidRPr="00F87212">
              <w:rPr>
                <w:rFonts w:ascii="Times New Roman" w:hAnsi="Times New Roman"/>
                <w:b/>
                <w:i/>
                <w:sz w:val="24"/>
                <w:szCs w:val="24"/>
                <w:lang w:val="da-DK"/>
              </w:rPr>
              <w:t>Nơi</w:t>
            </w:r>
            <w:r w:rsidRPr="00562BC3">
              <w:rPr>
                <w:rFonts w:ascii="Times New Roman" w:hAnsi="Times New Roman"/>
                <w:b/>
                <w:i/>
                <w:sz w:val="26"/>
                <w:szCs w:val="26"/>
                <w:lang w:val="da-DK"/>
              </w:rPr>
              <w:t xml:space="preserve"> nhận:</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005B373F">
              <w:rPr>
                <w:rFonts w:ascii="Times New Roman" w:hAnsi="Times New Roman"/>
                <w:sz w:val="22"/>
                <w:szCs w:val="22"/>
                <w:lang w:val="da-DK"/>
              </w:rPr>
              <w:t xml:space="preserve">Tỉnh đoàn; </w:t>
            </w:r>
            <w:r w:rsidRPr="00F87212">
              <w:rPr>
                <w:rFonts w:ascii="Times New Roman" w:hAnsi="Times New Roman"/>
                <w:sz w:val="22"/>
                <w:szCs w:val="22"/>
                <w:lang w:val="da-DK"/>
              </w:rPr>
              <w:t>HĐĐ tỉnh;</w:t>
            </w:r>
          </w:p>
          <w:p w:rsidR="002D050D"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Phòng GD&amp;ĐT huyện;</w:t>
            </w:r>
          </w:p>
          <w:p w:rsidR="00B0664B" w:rsidRPr="00F87212" w:rsidRDefault="00B0664B" w:rsidP="00F87212">
            <w:pPr>
              <w:spacing w:line="264" w:lineRule="auto"/>
              <w:jc w:val="both"/>
              <w:rPr>
                <w:rFonts w:ascii="Times New Roman" w:hAnsi="Times New Roman"/>
                <w:sz w:val="22"/>
                <w:szCs w:val="22"/>
                <w:lang w:val="da-DK"/>
              </w:rPr>
            </w:pPr>
            <w:r>
              <w:rPr>
                <w:rFonts w:ascii="Times New Roman" w:hAnsi="Times New Roman"/>
                <w:sz w:val="22"/>
                <w:szCs w:val="22"/>
                <w:lang w:val="da-DK"/>
              </w:rPr>
              <w:t>- TT: Huyện đoàn, HĐĐ huyện;</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HĐĐ 11 xã, thị trấn;</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BGH 17 trường TH&amp;THCS;</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17 Liên đội trực thuộc;</w:t>
            </w:r>
          </w:p>
          <w:p w:rsidR="002D050D" w:rsidRPr="00F6178C" w:rsidRDefault="002D050D" w:rsidP="00F87212">
            <w:pPr>
              <w:spacing w:line="264" w:lineRule="auto"/>
              <w:jc w:val="both"/>
              <w:rPr>
                <w:rFonts w:ascii="Times New Roman" w:hAnsi="Times New Roman"/>
                <w:b/>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Lưu: </w:t>
            </w:r>
            <w:r w:rsidRPr="00F87212">
              <w:rPr>
                <w:rFonts w:ascii="Times New Roman" w:hAnsi="Times New Roman"/>
                <w:sz w:val="22"/>
                <w:szCs w:val="22"/>
                <w:lang w:val="da-DK"/>
              </w:rPr>
              <w:t>VP</w:t>
            </w:r>
            <w:r w:rsidR="00F95C1D" w:rsidRPr="00F87212">
              <w:rPr>
                <w:rFonts w:ascii="Times New Roman" w:hAnsi="Times New Roman"/>
                <w:sz w:val="22"/>
                <w:szCs w:val="22"/>
                <w:lang w:val="da-DK"/>
              </w:rPr>
              <w:t>, HĐĐ</w:t>
            </w:r>
            <w:r w:rsidRPr="00F87212">
              <w:rPr>
                <w:rFonts w:ascii="Times New Roman" w:hAnsi="Times New Roman"/>
                <w:sz w:val="22"/>
                <w:szCs w:val="22"/>
                <w:lang w:val="da-DK"/>
              </w:rPr>
              <w:t>.</w:t>
            </w:r>
          </w:p>
        </w:tc>
        <w:tc>
          <w:tcPr>
            <w:tcW w:w="5211" w:type="dxa"/>
          </w:tcPr>
          <w:p w:rsidR="002D050D" w:rsidRPr="006347F1" w:rsidRDefault="002D050D" w:rsidP="00F87212">
            <w:pPr>
              <w:spacing w:line="264" w:lineRule="auto"/>
              <w:jc w:val="center"/>
              <w:rPr>
                <w:rFonts w:ascii="Times New Roman" w:hAnsi="Times New Roman"/>
                <w:b/>
                <w:lang w:val="da-DK"/>
              </w:rPr>
            </w:pPr>
            <w:r w:rsidRPr="00F6178C">
              <w:rPr>
                <w:rFonts w:ascii="Times New Roman" w:hAnsi="Times New Roman"/>
                <w:b/>
                <w:lang w:val="da-DK"/>
              </w:rPr>
              <w:t xml:space="preserve">TM. </w:t>
            </w:r>
            <w:r w:rsidR="006A6409">
              <w:rPr>
                <w:rFonts w:ascii="Times New Roman" w:hAnsi="Times New Roman"/>
                <w:b/>
                <w:lang w:val="da-DK"/>
              </w:rPr>
              <w:t>BAN THƯỜNG VỤ HUYỆN ĐOÀN</w:t>
            </w:r>
          </w:p>
          <w:p w:rsidR="002D050D" w:rsidRPr="000B43B5" w:rsidRDefault="006A6409" w:rsidP="00F87212">
            <w:pPr>
              <w:spacing w:line="264" w:lineRule="auto"/>
              <w:jc w:val="center"/>
              <w:rPr>
                <w:rFonts w:ascii="Times New Roman" w:hAnsi="Times New Roman"/>
                <w:b/>
                <w:lang w:val="da-DK"/>
              </w:rPr>
            </w:pPr>
            <w:r>
              <w:rPr>
                <w:rFonts w:ascii="Times New Roman" w:hAnsi="Times New Roman"/>
                <w:b/>
                <w:lang w:val="da-DK"/>
              </w:rPr>
              <w:t>PHÓ BÍ THƯ</w:t>
            </w:r>
          </w:p>
          <w:p w:rsidR="002D050D" w:rsidRPr="00F6178C" w:rsidRDefault="002D050D" w:rsidP="00F87212">
            <w:pPr>
              <w:spacing w:line="264" w:lineRule="auto"/>
              <w:jc w:val="center"/>
              <w:rPr>
                <w:rFonts w:ascii="Times New Roman" w:hAnsi="Times New Roman"/>
                <w:b/>
                <w:lang w:val="da-DK"/>
              </w:rPr>
            </w:pPr>
          </w:p>
          <w:p w:rsidR="002D050D" w:rsidRPr="00F6178C" w:rsidRDefault="002D050D" w:rsidP="00F87212">
            <w:pPr>
              <w:spacing w:line="264" w:lineRule="auto"/>
              <w:jc w:val="center"/>
              <w:rPr>
                <w:rFonts w:ascii="Times New Roman" w:hAnsi="Times New Roman"/>
                <w:b/>
                <w:lang w:val="da-DK"/>
              </w:rPr>
            </w:pPr>
          </w:p>
          <w:p w:rsidR="002D050D" w:rsidRDefault="002D050D" w:rsidP="00F87212">
            <w:pPr>
              <w:spacing w:line="264" w:lineRule="auto"/>
              <w:jc w:val="center"/>
              <w:rPr>
                <w:rFonts w:ascii="Times New Roman" w:hAnsi="Times New Roman"/>
                <w:b/>
                <w:lang w:val="da-DK"/>
              </w:rPr>
            </w:pPr>
          </w:p>
          <w:p w:rsidR="00D503E9" w:rsidRDefault="00D503E9" w:rsidP="00F87212">
            <w:pPr>
              <w:spacing w:line="264" w:lineRule="auto"/>
              <w:jc w:val="center"/>
              <w:rPr>
                <w:rFonts w:ascii="Times New Roman" w:hAnsi="Times New Roman"/>
                <w:b/>
                <w:lang w:val="da-DK"/>
              </w:rPr>
            </w:pPr>
          </w:p>
          <w:p w:rsidR="002D050D" w:rsidRPr="00F6178C" w:rsidRDefault="002D050D" w:rsidP="00F87212">
            <w:pPr>
              <w:spacing w:line="264" w:lineRule="auto"/>
              <w:jc w:val="center"/>
              <w:rPr>
                <w:rFonts w:ascii="Times New Roman" w:hAnsi="Times New Roman"/>
                <w:b/>
                <w:lang w:val="da-DK"/>
              </w:rPr>
            </w:pPr>
            <w:r>
              <w:rPr>
                <w:rFonts w:ascii="Times New Roman" w:hAnsi="Times New Roman"/>
                <w:b/>
                <w:lang w:val="da-DK"/>
              </w:rPr>
              <w:t>Trần Phạm Thị Phương Thảo</w:t>
            </w:r>
          </w:p>
        </w:tc>
      </w:tr>
    </w:tbl>
    <w:p w:rsidR="00025482" w:rsidRPr="008F67A4" w:rsidRDefault="00025482" w:rsidP="00F87212">
      <w:pPr>
        <w:jc w:val="both"/>
        <w:rPr>
          <w:rFonts w:ascii="Times New Roman" w:hAnsi="Times New Roman" w:cs="Times New Roman"/>
        </w:rPr>
      </w:pPr>
    </w:p>
    <w:sectPr w:rsidR="00025482" w:rsidRPr="008F67A4" w:rsidSect="00BB3A5C">
      <w:headerReference w:type="default" r:id="rId9"/>
      <w:pgSz w:w="11906" w:h="16838" w:code="9"/>
      <w:pgMar w:top="992" w:right="851" w:bottom="992" w:left="1418" w:header="0" w:footer="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73B" w:rsidRDefault="00E7173B" w:rsidP="002A597E">
      <w:r>
        <w:separator/>
      </w:r>
    </w:p>
  </w:endnote>
  <w:endnote w:type="continuationSeparator" w:id="0">
    <w:p w:rsidR="00E7173B" w:rsidRDefault="00E7173B" w:rsidP="002A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73B" w:rsidRDefault="00E7173B" w:rsidP="002A597E">
      <w:r>
        <w:separator/>
      </w:r>
    </w:p>
  </w:footnote>
  <w:footnote w:type="continuationSeparator" w:id="0">
    <w:p w:rsidR="00E7173B" w:rsidRDefault="00E7173B" w:rsidP="002A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2DB" w:rsidRDefault="00C612DB" w:rsidP="00C612DB">
    <w:pPr>
      <w:pStyle w:val="Header"/>
      <w:ind w:left="1120" w:hanging="560"/>
      <w:jc w:val="center"/>
    </w:pPr>
  </w:p>
  <w:p w:rsidR="00C612DB" w:rsidRDefault="00C612DB" w:rsidP="00C612DB">
    <w:pPr>
      <w:pStyle w:val="Header"/>
      <w:ind w:left="1120" w:hanging="560"/>
      <w:jc w:val="center"/>
    </w:pPr>
  </w:p>
  <w:p w:rsidR="00C612DB" w:rsidRPr="00C612DB" w:rsidRDefault="00000000" w:rsidP="00C612DB">
    <w:pPr>
      <w:pStyle w:val="Header"/>
      <w:ind w:left="1120" w:hanging="560"/>
      <w:jc w:val="center"/>
      <w:rPr>
        <w:rFonts w:ascii="Times New Roman" w:hAnsi="Times New Roman" w:cs="Times New Roman"/>
        <w:sz w:val="28"/>
        <w:szCs w:val="28"/>
      </w:rPr>
    </w:pPr>
    <w:sdt>
      <w:sdtPr>
        <w:id w:val="507873634"/>
        <w:docPartObj>
          <w:docPartGallery w:val="Page Numbers (Top of Page)"/>
          <w:docPartUnique/>
        </w:docPartObj>
      </w:sdtPr>
      <w:sdtEndPr>
        <w:rPr>
          <w:rFonts w:ascii="Times New Roman" w:hAnsi="Times New Roman" w:cs="Times New Roman"/>
          <w:noProof/>
          <w:sz w:val="28"/>
          <w:szCs w:val="28"/>
        </w:rPr>
      </w:sdtEndPr>
      <w:sdtContent>
        <w:r w:rsidR="00C612DB" w:rsidRPr="00C612DB">
          <w:rPr>
            <w:rFonts w:ascii="Times New Roman" w:hAnsi="Times New Roman" w:cs="Times New Roman"/>
            <w:sz w:val="28"/>
            <w:szCs w:val="28"/>
          </w:rPr>
          <w:fldChar w:fldCharType="begin"/>
        </w:r>
        <w:r w:rsidR="00C612DB" w:rsidRPr="00C612DB">
          <w:rPr>
            <w:rFonts w:ascii="Times New Roman" w:hAnsi="Times New Roman" w:cs="Times New Roman"/>
            <w:sz w:val="28"/>
            <w:szCs w:val="28"/>
          </w:rPr>
          <w:instrText xml:space="preserve"> PAGE   \* MERGEFORMAT </w:instrText>
        </w:r>
        <w:r w:rsidR="00C612DB" w:rsidRPr="00C612DB">
          <w:rPr>
            <w:rFonts w:ascii="Times New Roman" w:hAnsi="Times New Roman" w:cs="Times New Roman"/>
            <w:sz w:val="28"/>
            <w:szCs w:val="28"/>
          </w:rPr>
          <w:fldChar w:fldCharType="separate"/>
        </w:r>
        <w:r w:rsidR="00905625">
          <w:rPr>
            <w:rFonts w:ascii="Times New Roman" w:hAnsi="Times New Roman" w:cs="Times New Roman"/>
            <w:noProof/>
            <w:sz w:val="28"/>
            <w:szCs w:val="28"/>
          </w:rPr>
          <w:t>2</w:t>
        </w:r>
        <w:r w:rsidR="00C612DB" w:rsidRPr="00C612DB">
          <w:rPr>
            <w:rFonts w:ascii="Times New Roman" w:hAnsi="Times New Roman" w:cs="Times New Roman"/>
            <w:noProof/>
            <w:sz w:val="28"/>
            <w:szCs w:val="28"/>
          </w:rPr>
          <w:fldChar w:fldCharType="end"/>
        </w:r>
      </w:sdtContent>
    </w:sdt>
  </w:p>
  <w:p w:rsidR="00C612DB" w:rsidRDefault="00C6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3E632A6F"/>
    <w:multiLevelType w:val="multilevel"/>
    <w:tmpl w:val="28F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09971">
    <w:abstractNumId w:val="9"/>
  </w:num>
  <w:num w:numId="2" w16cid:durableId="2036954505">
    <w:abstractNumId w:val="7"/>
  </w:num>
  <w:num w:numId="3" w16cid:durableId="1257863576">
    <w:abstractNumId w:val="6"/>
  </w:num>
  <w:num w:numId="4" w16cid:durableId="22093730">
    <w:abstractNumId w:val="5"/>
  </w:num>
  <w:num w:numId="5" w16cid:durableId="556598379">
    <w:abstractNumId w:val="4"/>
  </w:num>
  <w:num w:numId="6" w16cid:durableId="432480839">
    <w:abstractNumId w:val="8"/>
  </w:num>
  <w:num w:numId="7" w16cid:durableId="1002203777">
    <w:abstractNumId w:val="3"/>
  </w:num>
  <w:num w:numId="8" w16cid:durableId="1014383363">
    <w:abstractNumId w:val="2"/>
  </w:num>
  <w:num w:numId="9" w16cid:durableId="246185533">
    <w:abstractNumId w:val="1"/>
  </w:num>
  <w:num w:numId="10" w16cid:durableId="1011489851">
    <w:abstractNumId w:val="0"/>
  </w:num>
  <w:num w:numId="11" w16cid:durableId="1962103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17404A"/>
    <w:rsid w:val="00000893"/>
    <w:rsid w:val="00025482"/>
    <w:rsid w:val="00026319"/>
    <w:rsid w:val="000324BD"/>
    <w:rsid w:val="00050A31"/>
    <w:rsid w:val="000716D2"/>
    <w:rsid w:val="00071AAB"/>
    <w:rsid w:val="00076C9E"/>
    <w:rsid w:val="00084365"/>
    <w:rsid w:val="000A1030"/>
    <w:rsid w:val="000B76C4"/>
    <w:rsid w:val="000C5610"/>
    <w:rsid w:val="000C7341"/>
    <w:rsid w:val="000D1B32"/>
    <w:rsid w:val="000E6552"/>
    <w:rsid w:val="000E7688"/>
    <w:rsid w:val="000F3A4F"/>
    <w:rsid w:val="000F59AC"/>
    <w:rsid w:val="00113DA1"/>
    <w:rsid w:val="0012125D"/>
    <w:rsid w:val="001364FE"/>
    <w:rsid w:val="001368DD"/>
    <w:rsid w:val="00147DB3"/>
    <w:rsid w:val="001518A5"/>
    <w:rsid w:val="00161ACC"/>
    <w:rsid w:val="00161B69"/>
    <w:rsid w:val="00170095"/>
    <w:rsid w:val="00170E4F"/>
    <w:rsid w:val="001743F4"/>
    <w:rsid w:val="00184E27"/>
    <w:rsid w:val="00187C33"/>
    <w:rsid w:val="001936B7"/>
    <w:rsid w:val="00195578"/>
    <w:rsid w:val="00196AB1"/>
    <w:rsid w:val="001B1BC1"/>
    <w:rsid w:val="001C4A86"/>
    <w:rsid w:val="001D2211"/>
    <w:rsid w:val="001D7956"/>
    <w:rsid w:val="001E3C05"/>
    <w:rsid w:val="001E6F54"/>
    <w:rsid w:val="00201333"/>
    <w:rsid w:val="00201B20"/>
    <w:rsid w:val="0020248A"/>
    <w:rsid w:val="00206C3F"/>
    <w:rsid w:val="00210FA7"/>
    <w:rsid w:val="00216417"/>
    <w:rsid w:val="00242132"/>
    <w:rsid w:val="0026631D"/>
    <w:rsid w:val="00285E32"/>
    <w:rsid w:val="0029064E"/>
    <w:rsid w:val="002A11DB"/>
    <w:rsid w:val="002A597E"/>
    <w:rsid w:val="002B1D80"/>
    <w:rsid w:val="002B36A0"/>
    <w:rsid w:val="002B735F"/>
    <w:rsid w:val="002C2F53"/>
    <w:rsid w:val="002C688B"/>
    <w:rsid w:val="002D015A"/>
    <w:rsid w:val="002D050D"/>
    <w:rsid w:val="002D15AD"/>
    <w:rsid w:val="002D2A10"/>
    <w:rsid w:val="002E5508"/>
    <w:rsid w:val="002F53A4"/>
    <w:rsid w:val="00301B34"/>
    <w:rsid w:val="00314D88"/>
    <w:rsid w:val="003236BF"/>
    <w:rsid w:val="0033518C"/>
    <w:rsid w:val="003437C2"/>
    <w:rsid w:val="00360B31"/>
    <w:rsid w:val="00363D44"/>
    <w:rsid w:val="00365475"/>
    <w:rsid w:val="00365891"/>
    <w:rsid w:val="00373C22"/>
    <w:rsid w:val="00377186"/>
    <w:rsid w:val="003A1C03"/>
    <w:rsid w:val="003B0E95"/>
    <w:rsid w:val="003E0857"/>
    <w:rsid w:val="003E3057"/>
    <w:rsid w:val="003E7C1E"/>
    <w:rsid w:val="00414627"/>
    <w:rsid w:val="00425D63"/>
    <w:rsid w:val="00425DE9"/>
    <w:rsid w:val="004643D8"/>
    <w:rsid w:val="00480197"/>
    <w:rsid w:val="00497C24"/>
    <w:rsid w:val="004C7BA5"/>
    <w:rsid w:val="004D1B38"/>
    <w:rsid w:val="004E7628"/>
    <w:rsid w:val="004F48F2"/>
    <w:rsid w:val="004F493F"/>
    <w:rsid w:val="004F61F8"/>
    <w:rsid w:val="005149B1"/>
    <w:rsid w:val="00517E3F"/>
    <w:rsid w:val="0052037A"/>
    <w:rsid w:val="00562BC3"/>
    <w:rsid w:val="005647F2"/>
    <w:rsid w:val="005662D1"/>
    <w:rsid w:val="00573A09"/>
    <w:rsid w:val="00582258"/>
    <w:rsid w:val="00582CCD"/>
    <w:rsid w:val="00594C38"/>
    <w:rsid w:val="005A2A96"/>
    <w:rsid w:val="005A3236"/>
    <w:rsid w:val="005A4526"/>
    <w:rsid w:val="005B373F"/>
    <w:rsid w:val="005C000F"/>
    <w:rsid w:val="005C1B16"/>
    <w:rsid w:val="005C560A"/>
    <w:rsid w:val="005C7198"/>
    <w:rsid w:val="005D73C4"/>
    <w:rsid w:val="005E53D0"/>
    <w:rsid w:val="006002EB"/>
    <w:rsid w:val="006032A9"/>
    <w:rsid w:val="006051AC"/>
    <w:rsid w:val="006128EF"/>
    <w:rsid w:val="006264B4"/>
    <w:rsid w:val="006403D2"/>
    <w:rsid w:val="00643033"/>
    <w:rsid w:val="00644A5D"/>
    <w:rsid w:val="00644CC3"/>
    <w:rsid w:val="00661468"/>
    <w:rsid w:val="00661BFC"/>
    <w:rsid w:val="006649F0"/>
    <w:rsid w:val="0067245D"/>
    <w:rsid w:val="006845D7"/>
    <w:rsid w:val="0068470E"/>
    <w:rsid w:val="006907B7"/>
    <w:rsid w:val="00695DCD"/>
    <w:rsid w:val="006960FA"/>
    <w:rsid w:val="00697E8B"/>
    <w:rsid w:val="006A05CC"/>
    <w:rsid w:val="006A35A7"/>
    <w:rsid w:val="006A5A9C"/>
    <w:rsid w:val="006A6409"/>
    <w:rsid w:val="006B749B"/>
    <w:rsid w:val="006C4D03"/>
    <w:rsid w:val="006D6B97"/>
    <w:rsid w:val="006E27F4"/>
    <w:rsid w:val="006E68CA"/>
    <w:rsid w:val="007108EF"/>
    <w:rsid w:val="00714935"/>
    <w:rsid w:val="007152D7"/>
    <w:rsid w:val="00727EC8"/>
    <w:rsid w:val="007356C2"/>
    <w:rsid w:val="00742F60"/>
    <w:rsid w:val="00746C14"/>
    <w:rsid w:val="00754CBC"/>
    <w:rsid w:val="00757DDC"/>
    <w:rsid w:val="00767671"/>
    <w:rsid w:val="007957CC"/>
    <w:rsid w:val="007A183D"/>
    <w:rsid w:val="007B019D"/>
    <w:rsid w:val="007B1A4D"/>
    <w:rsid w:val="007C041D"/>
    <w:rsid w:val="007C2C59"/>
    <w:rsid w:val="007E3805"/>
    <w:rsid w:val="007E50CE"/>
    <w:rsid w:val="007F59D4"/>
    <w:rsid w:val="00801F23"/>
    <w:rsid w:val="00806AE1"/>
    <w:rsid w:val="00816C31"/>
    <w:rsid w:val="00816E26"/>
    <w:rsid w:val="00837632"/>
    <w:rsid w:val="00845312"/>
    <w:rsid w:val="0085640F"/>
    <w:rsid w:val="008567AA"/>
    <w:rsid w:val="0086106B"/>
    <w:rsid w:val="008908C8"/>
    <w:rsid w:val="00892712"/>
    <w:rsid w:val="008936FC"/>
    <w:rsid w:val="00897886"/>
    <w:rsid w:val="008A680A"/>
    <w:rsid w:val="008B0BB0"/>
    <w:rsid w:val="008C6D9D"/>
    <w:rsid w:val="008E32C1"/>
    <w:rsid w:val="008E6C4B"/>
    <w:rsid w:val="008F18C0"/>
    <w:rsid w:val="008F3A88"/>
    <w:rsid w:val="008F3E23"/>
    <w:rsid w:val="008F67A4"/>
    <w:rsid w:val="0090256A"/>
    <w:rsid w:val="00905625"/>
    <w:rsid w:val="00907648"/>
    <w:rsid w:val="0092722C"/>
    <w:rsid w:val="00930FDE"/>
    <w:rsid w:val="00936070"/>
    <w:rsid w:val="00957E53"/>
    <w:rsid w:val="009604FA"/>
    <w:rsid w:val="00975909"/>
    <w:rsid w:val="00983124"/>
    <w:rsid w:val="00983892"/>
    <w:rsid w:val="00984C93"/>
    <w:rsid w:val="00987CE1"/>
    <w:rsid w:val="0099405C"/>
    <w:rsid w:val="009A28CE"/>
    <w:rsid w:val="009A76F4"/>
    <w:rsid w:val="009C600F"/>
    <w:rsid w:val="009D3723"/>
    <w:rsid w:val="009D7A19"/>
    <w:rsid w:val="009E04F2"/>
    <w:rsid w:val="00A03B7B"/>
    <w:rsid w:val="00A14B31"/>
    <w:rsid w:val="00A200C9"/>
    <w:rsid w:val="00A250D5"/>
    <w:rsid w:val="00A32F56"/>
    <w:rsid w:val="00A36028"/>
    <w:rsid w:val="00A507AD"/>
    <w:rsid w:val="00A569BD"/>
    <w:rsid w:val="00A57509"/>
    <w:rsid w:val="00A61CC5"/>
    <w:rsid w:val="00A634F6"/>
    <w:rsid w:val="00A87A06"/>
    <w:rsid w:val="00A91424"/>
    <w:rsid w:val="00AA2C77"/>
    <w:rsid w:val="00AA429E"/>
    <w:rsid w:val="00AB3E9A"/>
    <w:rsid w:val="00AC3FB9"/>
    <w:rsid w:val="00AC6E5C"/>
    <w:rsid w:val="00AC702A"/>
    <w:rsid w:val="00AD1BE8"/>
    <w:rsid w:val="00AD226F"/>
    <w:rsid w:val="00AD47AB"/>
    <w:rsid w:val="00AF239E"/>
    <w:rsid w:val="00B029DF"/>
    <w:rsid w:val="00B0664B"/>
    <w:rsid w:val="00B1190A"/>
    <w:rsid w:val="00B13A52"/>
    <w:rsid w:val="00B22FE9"/>
    <w:rsid w:val="00B2397F"/>
    <w:rsid w:val="00B24CF4"/>
    <w:rsid w:val="00B26993"/>
    <w:rsid w:val="00B40C56"/>
    <w:rsid w:val="00B4570C"/>
    <w:rsid w:val="00B5208C"/>
    <w:rsid w:val="00B62D11"/>
    <w:rsid w:val="00B74876"/>
    <w:rsid w:val="00B87F6B"/>
    <w:rsid w:val="00B91093"/>
    <w:rsid w:val="00B91854"/>
    <w:rsid w:val="00BA6A57"/>
    <w:rsid w:val="00BB3A5C"/>
    <w:rsid w:val="00BB7C2B"/>
    <w:rsid w:val="00BC1664"/>
    <w:rsid w:val="00BC2546"/>
    <w:rsid w:val="00BC49EC"/>
    <w:rsid w:val="00BE4716"/>
    <w:rsid w:val="00BE7E0E"/>
    <w:rsid w:val="00BF0028"/>
    <w:rsid w:val="00C04CD1"/>
    <w:rsid w:val="00C05085"/>
    <w:rsid w:val="00C07B27"/>
    <w:rsid w:val="00C147B5"/>
    <w:rsid w:val="00C1593D"/>
    <w:rsid w:val="00C31E57"/>
    <w:rsid w:val="00C417C6"/>
    <w:rsid w:val="00C4768B"/>
    <w:rsid w:val="00C56C7E"/>
    <w:rsid w:val="00C56E5E"/>
    <w:rsid w:val="00C612DB"/>
    <w:rsid w:val="00C776A4"/>
    <w:rsid w:val="00C96EAA"/>
    <w:rsid w:val="00CA086B"/>
    <w:rsid w:val="00CA2393"/>
    <w:rsid w:val="00CA2C6C"/>
    <w:rsid w:val="00CC0600"/>
    <w:rsid w:val="00CC78AC"/>
    <w:rsid w:val="00CF7953"/>
    <w:rsid w:val="00D07232"/>
    <w:rsid w:val="00D10245"/>
    <w:rsid w:val="00D15985"/>
    <w:rsid w:val="00D2086C"/>
    <w:rsid w:val="00D21BDD"/>
    <w:rsid w:val="00D245EF"/>
    <w:rsid w:val="00D25BBF"/>
    <w:rsid w:val="00D503E9"/>
    <w:rsid w:val="00D6124C"/>
    <w:rsid w:val="00D65F07"/>
    <w:rsid w:val="00D92BB7"/>
    <w:rsid w:val="00DB3135"/>
    <w:rsid w:val="00DC1ADC"/>
    <w:rsid w:val="00DC76D2"/>
    <w:rsid w:val="00DD30ED"/>
    <w:rsid w:val="00DD430D"/>
    <w:rsid w:val="00E0062A"/>
    <w:rsid w:val="00E007E5"/>
    <w:rsid w:val="00E00D6C"/>
    <w:rsid w:val="00E02963"/>
    <w:rsid w:val="00E16EE0"/>
    <w:rsid w:val="00E2157C"/>
    <w:rsid w:val="00E24E60"/>
    <w:rsid w:val="00E505DF"/>
    <w:rsid w:val="00E579FB"/>
    <w:rsid w:val="00E64C21"/>
    <w:rsid w:val="00E71166"/>
    <w:rsid w:val="00E7173B"/>
    <w:rsid w:val="00E731C3"/>
    <w:rsid w:val="00EA4E9B"/>
    <w:rsid w:val="00EA5E7C"/>
    <w:rsid w:val="00EC24C6"/>
    <w:rsid w:val="00ED131A"/>
    <w:rsid w:val="00EF2933"/>
    <w:rsid w:val="00EF7E40"/>
    <w:rsid w:val="00F05146"/>
    <w:rsid w:val="00F1115D"/>
    <w:rsid w:val="00F11D9B"/>
    <w:rsid w:val="00F255ED"/>
    <w:rsid w:val="00F27C6E"/>
    <w:rsid w:val="00F3342C"/>
    <w:rsid w:val="00F3513C"/>
    <w:rsid w:val="00F43024"/>
    <w:rsid w:val="00F465C5"/>
    <w:rsid w:val="00F5180D"/>
    <w:rsid w:val="00F51B21"/>
    <w:rsid w:val="00F51D87"/>
    <w:rsid w:val="00F53B4C"/>
    <w:rsid w:val="00F8455C"/>
    <w:rsid w:val="00F87212"/>
    <w:rsid w:val="00F912A7"/>
    <w:rsid w:val="00F95C1D"/>
    <w:rsid w:val="00F95FFB"/>
    <w:rsid w:val="00FB238C"/>
    <w:rsid w:val="00FF4C47"/>
    <w:rsid w:val="113808C7"/>
    <w:rsid w:val="1FCE0EB4"/>
    <w:rsid w:val="40F82C47"/>
    <w:rsid w:val="522C0808"/>
    <w:rsid w:val="79C12EF7"/>
    <w:rsid w:val="7C17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0E2B1"/>
  <w15:docId w15:val="{F7E75A64-30DD-4E2C-B16B-895B497F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qFormat="1"/>
    <w:lsdException w:name="List Continue 5" w:semiHidden="1" w:unhideWhenUsed="1"/>
    <w:lsdException w:name="Message Header" w:semiHidden="1" w:unhideWhenUsed="1" w:qFormat="1"/>
    <w:lsdException w:name="Subtitle" w:qFormat="1"/>
    <w:lsdException w:name="Salutation"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qFormat="1"/>
    <w:lsdException w:name="Dark List" w:uiPriority="70"/>
    <w:lsdException w:name="Colorful Shading" w:uiPriority="71" w:qFormat="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qFormat="1"/>
    <w:lsdException w:name="Medium Grid 2 Accent 4" w:uiPriority="68"/>
    <w:lsdException w:name="Medium Grid 3 Accent 4" w:uiPriority="69" w:qFormat="1"/>
    <w:lsdException w:name="Dark List Accent 4" w:uiPriority="70"/>
    <w:lsdException w:name="Colorful Shading Accent 4" w:uiPriority="71" w:qFormat="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qForma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rsid w:val="002A597E"/>
    <w:rPr>
      <w:sz w:val="18"/>
      <w:szCs w:val="18"/>
      <w:lang w:eastAsia="zh-CN"/>
    </w:rPr>
  </w:style>
  <w:style w:type="character" w:customStyle="1" w:styleId="FooterChar">
    <w:name w:val="Footer Char"/>
    <w:basedOn w:val="DefaultParagraphFont"/>
    <w:link w:val="Footer"/>
    <w:uiPriority w:val="99"/>
    <w:rsid w:val="008F67A4"/>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695A4-3F65-4376-B5A2-56206E02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dc:creator>
  <cp:lastModifiedBy>DELL 7490</cp:lastModifiedBy>
  <cp:revision>6</cp:revision>
  <cp:lastPrinted>2021-12-10T10:41:00Z</cp:lastPrinted>
  <dcterms:created xsi:type="dcterms:W3CDTF">2023-06-06T11:10:00Z</dcterms:created>
  <dcterms:modified xsi:type="dcterms:W3CDTF">2023-06-07T03:40:00Z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